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da-DK"/>
        </w:rPr>
        <w:t xml:space="preserve">ALLEGATO </w:t>
      </w:r>
      <w:r>
        <w:rPr>
          <w:rFonts w:ascii="Times Roman" w:hAnsi="Times Roman"/>
          <w:b w:val="1"/>
          <w:bCs w:val="1"/>
          <w:rtl w:val="0"/>
          <w:lang w:val="it-IT"/>
        </w:rPr>
        <w:t>B</w:t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Scheda di autovalutazione</w:t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</w:p>
    <w:tbl>
      <w:tblPr>
        <w:tblW w:w="963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7"/>
        <w:gridCol w:w="2408"/>
        <w:gridCol w:w="2408"/>
        <w:gridCol w:w="2407"/>
      </w:tblGrid>
      <w:tr>
        <w:tblPrEx>
          <w:shd w:val="clear" w:color="auto" w:fill="auto"/>
        </w:tblPrEx>
        <w:trPr>
          <w:trHeight w:val="527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CRITERI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PUNTI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A CURA DEL CANDIDATO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A CURA DELLA COMMISSIONE</w:t>
            </w:r>
          </w:p>
        </w:tc>
      </w:tr>
      <w:tr>
        <w:tblPrEx>
          <w:shd w:val="clear" w:color="auto" w:fill="auto"/>
        </w:tblPrEx>
        <w:trPr>
          <w:trHeight w:val="527" w:hRule="atLeast"/>
        </w:trPr>
        <w:tc>
          <w:tcPr>
            <w:tcW w:type="dxa" w:w="24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COMPETENZA LINGUISTICA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Certificazione B1:</w:t>
            </w: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Punti 10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27" w:hRule="atLeast"/>
        </w:trPr>
        <w:tc>
          <w:tcPr>
            <w:tcW w:type="dxa" w:w="24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Certificazione B2:</w:t>
            </w: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Punti 15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87" w:hRule="atLeast"/>
        </w:trPr>
        <w:tc>
          <w:tcPr>
            <w:tcW w:type="dxa" w:w="24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Certificazione C1( laurea in lingua straniera):</w:t>
            </w: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Punti 20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047" w:hRule="atLeast"/>
        </w:trPr>
        <w:tc>
          <w:tcPr>
            <w:tcW w:type="dxa" w:w="24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Partecipazione a corsi di lingua interni all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’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Istituto di almeno 20 ore</w:t>
            </w: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Punti 3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87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CONTINUIT</w:t>
            </w:r>
            <w:r>
              <w:rPr>
                <w:rFonts w:ascii="Times Roman" w:hAnsi="Times Roman" w:hint="default"/>
                <w:b w:val="1"/>
                <w:bCs w:val="1"/>
                <w:sz w:val="20"/>
                <w:szCs w:val="20"/>
                <w:rtl w:val="0"/>
              </w:rPr>
              <w:t xml:space="preserve">À </w:t>
            </w: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NELLA SCUOLA ( ULTIMI 5 ANNI)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4 punti per ogni anno</w:t>
            </w: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( Max 20 punti)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047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ATTESTATI DI FORMAZIONE SULLA DIDATTICA INNOVATIVA/CLIL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4 punti per ogni attestato</w:t>
            </w: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( Max 20 punti)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27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PARTECIPAZIONE A CORSI, CONFERENZE, SEMINARI DI FORMAZIONE SU TEMI IN LINEA CON GLI OBIETTIVI DELLA MOBILIT</w:t>
            </w:r>
            <w:r>
              <w:rPr>
                <w:rFonts w:ascii="Times Roman" w:hAnsi="Times Roman" w:hint="default"/>
                <w:b w:val="1"/>
                <w:bCs w:val="1"/>
                <w:sz w:val="20"/>
                <w:szCs w:val="20"/>
                <w:rtl w:val="0"/>
              </w:rPr>
              <w:t>À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2 punti per ogni partecipazione</w:t>
            </w: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( Max 20 punti)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27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PARTECIPAZIONE A PROGETTI INTERNAZIONALI (Erasmus- ETwinning- Comenius-Leonardo- Socrates- scambi culturali)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2 punti per ogni progetto</w:t>
            </w:r>
          </w:p>
          <w:p>
            <w:pPr>
              <w:pStyle w:val="Di 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( Max 20 punti)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TOTALE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 xml:space="preserve">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0"/>
          <w:szCs w:val="20"/>
          <w:rtl w:val="0"/>
        </w:rPr>
      </w:pPr>
      <w:r>
        <w:rPr>
          <w:rFonts w:ascii="Times Roman" w:hAnsi="Times Roman"/>
          <w:b w:val="1"/>
          <w:bCs w:val="1"/>
          <w:sz w:val="20"/>
          <w:szCs w:val="20"/>
          <w:rtl w:val="0"/>
          <w:lang w:val="it-IT"/>
        </w:rPr>
        <w:t>DATA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0"/>
          <w:szCs w:val="20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tl w:val="0"/>
        </w:rPr>
      </w:pPr>
      <w:r>
        <w:rPr>
          <w:rFonts w:ascii="Times Roman" w:hAnsi="Times Roman"/>
          <w:b w:val="1"/>
          <w:bCs w:val="1"/>
          <w:sz w:val="20"/>
          <w:szCs w:val="20"/>
          <w:rtl w:val="0"/>
          <w:lang w:val="it-IT"/>
        </w:rPr>
        <w:t>FIRMA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